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56B0" w14:textId="54C5F5DF" w:rsidR="00261344" w:rsidRPr="00CE2FB3" w:rsidRDefault="00CE2FB3" w:rsidP="00CE2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FB3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Специалист-эксперт отдела статистики </w:t>
      </w:r>
      <w:r w:rsidR="00A63EF1">
        <w:rPr>
          <w:rFonts w:ascii="Times New Roman" w:hAnsi="Times New Roman" w:cs="Times New Roman"/>
          <w:b/>
          <w:bCs/>
          <w:sz w:val="28"/>
          <w:szCs w:val="28"/>
        </w:rPr>
        <w:t>предприятий, региональных счетов и балансов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64"/>
        <w:gridCol w:w="3241"/>
        <w:gridCol w:w="9799"/>
      </w:tblGrid>
      <w:tr w:rsidR="0052482A" w:rsidRPr="00CE2FB3" w14:paraId="71D7AB66" w14:textId="77777777" w:rsidTr="00223726">
        <w:tc>
          <w:tcPr>
            <w:tcW w:w="5505" w:type="dxa"/>
            <w:gridSpan w:val="2"/>
          </w:tcPr>
          <w:p w14:paraId="546195A2" w14:textId="310A6D45" w:rsidR="00CE2FB3" w:rsidRPr="00223726" w:rsidRDefault="00CE2FB3" w:rsidP="00CE2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аправления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(специальности)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образования:</w:t>
            </w:r>
          </w:p>
        </w:tc>
        <w:tc>
          <w:tcPr>
            <w:tcW w:w="9799" w:type="dxa"/>
          </w:tcPr>
          <w:p w14:paraId="458966AF" w14:textId="69002AFD" w:rsidR="00CE2FB3" w:rsidRPr="00CE2FB3" w:rsidRDefault="00CE2FB3" w:rsidP="0052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направлению подготовки (специальности) профессионального образования:</w:t>
            </w: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6473C" w14:textId="14275F8D" w:rsidR="00CE2FB3" w:rsidRPr="00CE2FB3" w:rsidRDefault="00CE2FB3" w:rsidP="0052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</w:p>
        </w:tc>
      </w:tr>
      <w:tr w:rsidR="00223726" w:rsidRPr="00CE2FB3" w14:paraId="377B62B5" w14:textId="77777777" w:rsidTr="00223726">
        <w:tc>
          <w:tcPr>
            <w:tcW w:w="2264" w:type="dxa"/>
            <w:vMerge w:val="restart"/>
          </w:tcPr>
          <w:p w14:paraId="79D769C1" w14:textId="37A8E879" w:rsidR="00223726" w:rsidRPr="00223726" w:rsidRDefault="002237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Профессионально-функциональные знания</w:t>
            </w:r>
          </w:p>
        </w:tc>
        <w:tc>
          <w:tcPr>
            <w:tcW w:w="3241" w:type="dxa"/>
          </w:tcPr>
          <w:p w14:paraId="5800FB23" w14:textId="6E4C6D7F" w:rsidR="00223726" w:rsidRPr="00CE2FB3" w:rsidRDefault="002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в сфере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99" w:type="dxa"/>
          </w:tcPr>
          <w:p w14:paraId="2ABC04F0" w14:textId="2098463C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14:paraId="0A16403C" w14:textId="436F948C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14:paraId="12AAF77F" w14:textId="516B8676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14:paraId="344BE575" w14:textId="77777777" w:rsidR="00A63EF1" w:rsidRDefault="00A63EF1" w:rsidP="00A63EF1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14:paraId="6E31EA8A" w14:textId="58B80618" w:rsidR="00223726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252E2514" w14:textId="67C28636" w:rsidR="00223726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14:paraId="5483E2E5" w14:textId="13719AD6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14:paraId="543AFFC2" w14:textId="795B451F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7672A2CB" w14:textId="01BA4651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6DC467A" w14:textId="2FFB5A37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14:paraId="6B886C31" w14:textId="62BB9809" w:rsidR="00223726" w:rsidRPr="00CE2FB3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6BAB84A4" w14:textId="6AE4D0E8" w:rsidR="00223726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14:paraId="68ECDCF6" w14:textId="26AB3D49" w:rsidR="00A63EF1" w:rsidRPr="00CE2FB3" w:rsidRDefault="00A63EF1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14:paraId="000B7769" w14:textId="77777777" w:rsidR="00223726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14:paraId="43F51C17" w14:textId="25CD70C0" w:rsidR="00A63EF1" w:rsidRDefault="00A63EF1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14 февраля 2009 г. № 201-р «Об информации о межотраслевых связях и структурных пропорциях экономики Российской Федерации»;</w:t>
            </w:r>
          </w:p>
          <w:p w14:paraId="782FCC04" w14:textId="556B313E" w:rsidR="00223726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государственной функции предоставления официальной статистической информации, утвержденный приказом Росстата от 18 марта 2008 г. № 61</w:t>
            </w:r>
            <w:r w:rsidR="00A63E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AF4874" w14:textId="10605438" w:rsidR="00223726" w:rsidRPr="0052482A" w:rsidRDefault="00223726" w:rsidP="0052482A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 xml:space="preserve"> № 668.</w:t>
            </w:r>
          </w:p>
        </w:tc>
      </w:tr>
      <w:tr w:rsidR="00223726" w:rsidRPr="00CE2FB3" w14:paraId="257C9E58" w14:textId="77777777" w:rsidTr="00223726">
        <w:tc>
          <w:tcPr>
            <w:tcW w:w="2264" w:type="dxa"/>
            <w:vMerge/>
          </w:tcPr>
          <w:p w14:paraId="1386880F" w14:textId="77777777" w:rsidR="00223726" w:rsidRPr="00223726" w:rsidRDefault="002237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14:paraId="2B1E53CF" w14:textId="74AB33D0" w:rsidR="00223726" w:rsidRPr="00CE2FB3" w:rsidRDefault="002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знания:</w:t>
            </w:r>
          </w:p>
        </w:tc>
        <w:tc>
          <w:tcPr>
            <w:tcW w:w="9799" w:type="dxa"/>
          </w:tcPr>
          <w:p w14:paraId="1F8A7448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1) понятие, источники статистической информации, виды источников статистической информации;</w:t>
            </w:r>
          </w:p>
          <w:p w14:paraId="1D9BA1C9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статистике;</w:t>
            </w:r>
          </w:p>
          <w:p w14:paraId="769A5543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14:paraId="19C5E2DA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14:paraId="579C943E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14:paraId="2CF00091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14:paraId="0E527FB0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7) понятия выборки, объема выборки;</w:t>
            </w:r>
          </w:p>
          <w:p w14:paraId="0DF94195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14:paraId="2E559EE9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14:paraId="25BE29D0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14:paraId="0B56C9E3" w14:textId="77777777" w:rsidR="00223726" w:rsidRDefault="00223726" w:rsidP="0052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14:paraId="6C9B2CF6" w14:textId="150E14A0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A63EF1">
              <w:rPr>
                <w:rFonts w:ascii="Times New Roman" w:hAnsi="Times New Roman" w:cs="Times New Roman"/>
                <w:sz w:val="24"/>
                <w:szCs w:val="24"/>
              </w:rPr>
              <w:t>основы понятий аппарата макро- и микроэкономики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BBB38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14:paraId="5A9A1E32" w14:textId="77777777" w:rsidR="00223726" w:rsidRPr="0052482A" w:rsidRDefault="00223726" w:rsidP="0052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14:paraId="4581F40E" w14:textId="65854F9C" w:rsidR="00223726" w:rsidRPr="00CE2FB3" w:rsidRDefault="00223726" w:rsidP="0052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</w:tc>
      </w:tr>
      <w:tr w:rsidR="00223726" w:rsidRPr="00CE2FB3" w14:paraId="0A3FAE5A" w14:textId="77777777" w:rsidTr="00223726">
        <w:tc>
          <w:tcPr>
            <w:tcW w:w="2264" w:type="dxa"/>
            <w:vMerge/>
          </w:tcPr>
          <w:p w14:paraId="46544253" w14:textId="77777777" w:rsidR="00223726" w:rsidRPr="00223726" w:rsidRDefault="002237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14:paraId="29813C6D" w14:textId="0F38DD09" w:rsidR="00223726" w:rsidRDefault="002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знания: </w:t>
            </w:r>
          </w:p>
        </w:tc>
        <w:tc>
          <w:tcPr>
            <w:tcW w:w="9799" w:type="dxa"/>
          </w:tcPr>
          <w:p w14:paraId="68329576" w14:textId="77777777" w:rsidR="00223726" w:rsidRPr="0052482A" w:rsidRDefault="00223726" w:rsidP="0052482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формы федерального статистического наблюдения;</w:t>
            </w:r>
          </w:p>
          <w:p w14:paraId="5DF7E601" w14:textId="779CBF48" w:rsidR="00223726" w:rsidRPr="0052482A" w:rsidRDefault="00223726" w:rsidP="0052482A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экономического описания задачи по сбору и обработке персональных данных.</w:t>
            </w:r>
          </w:p>
        </w:tc>
      </w:tr>
      <w:tr w:rsidR="00223726" w:rsidRPr="00CE2FB3" w14:paraId="78182AB7" w14:textId="77777777" w:rsidTr="00223726">
        <w:tc>
          <w:tcPr>
            <w:tcW w:w="2264" w:type="dxa"/>
            <w:vMerge w:val="restart"/>
          </w:tcPr>
          <w:p w14:paraId="38D366F8" w14:textId="295FA6D2" w:rsidR="00223726" w:rsidRPr="00223726" w:rsidRDefault="002237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Профессионально-функциональные </w:t>
            </w: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241" w:type="dxa"/>
          </w:tcPr>
          <w:p w14:paraId="2121F922" w14:textId="19325692" w:rsidR="00223726" w:rsidRPr="00CE2FB3" w:rsidRDefault="002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умения:</w:t>
            </w:r>
          </w:p>
        </w:tc>
        <w:tc>
          <w:tcPr>
            <w:tcW w:w="9799" w:type="dxa"/>
          </w:tcPr>
          <w:p w14:paraId="70933881" w14:textId="5987D909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роизводить статистические расчеты на основе соответствующих математических и технических средств;</w:t>
            </w:r>
          </w:p>
          <w:p w14:paraId="5AEB8D98" w14:textId="2488D920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</w:t>
            </w:r>
            <w:proofErr w:type="spellStart"/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ЕМИСС</w:t>
            </w:r>
            <w:proofErr w:type="spellEnd"/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9A3ED3E" w14:textId="615BD00E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14:paraId="40D12204" w14:textId="76FD849A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построение динамических рядов статистических показателей;</w:t>
            </w:r>
          </w:p>
          <w:p w14:paraId="33858058" w14:textId="0DF1F255" w:rsidR="00223726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совокупности единиц статистического наблюдения на основании данных статистических регистров;</w:t>
            </w:r>
          </w:p>
          <w:p w14:paraId="3212B9AA" w14:textId="571DCCF2" w:rsidR="00223726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упорядоченные выходные массивы статистической информации, содержащие группировку единиц статистического наблюдения и групповые показатели,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использовать их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информационно-статистических материалов;</w:t>
            </w:r>
          </w:p>
          <w:p w14:paraId="42B14A36" w14:textId="36F3BBC7" w:rsidR="00A63EF1" w:rsidRPr="0052482A" w:rsidRDefault="00A63EF1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агрегированные и производные статистические показатели;</w:t>
            </w:r>
          </w:p>
          <w:p w14:paraId="136969CE" w14:textId="05DC71BB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14:paraId="4E0CBC68" w14:textId="6C3B3FF5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14:paraId="59A4C0F0" w14:textId="4D8DCD92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 и разрешать проблемные ситуации, приводящие к конфликту интересов;</w:t>
            </w:r>
          </w:p>
          <w:p w14:paraId="2F5F5A4E" w14:textId="5162B5F7" w:rsidR="00223726" w:rsidRPr="0052482A" w:rsidRDefault="00223726" w:rsidP="0052482A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планировать работы, осуществлять контроль, анализ и прогнозирование последствий принимаемых решений.</w:t>
            </w:r>
          </w:p>
        </w:tc>
      </w:tr>
      <w:tr w:rsidR="00223726" w:rsidRPr="00CE2FB3" w14:paraId="2655EF5A" w14:textId="77777777" w:rsidTr="00223726">
        <w:tc>
          <w:tcPr>
            <w:tcW w:w="2264" w:type="dxa"/>
            <w:vMerge/>
          </w:tcPr>
          <w:p w14:paraId="522B9A27" w14:textId="77777777" w:rsidR="00223726" w:rsidRPr="00CE2FB3" w:rsidRDefault="002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DC5A4C1" w14:textId="3D8983F1" w:rsidR="00223726" w:rsidRPr="00CE2FB3" w:rsidRDefault="002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умения:</w:t>
            </w:r>
          </w:p>
        </w:tc>
        <w:tc>
          <w:tcPr>
            <w:tcW w:w="9799" w:type="dxa"/>
          </w:tcPr>
          <w:p w14:paraId="4B78F6A1" w14:textId="5D9A9A65" w:rsidR="00223726" w:rsidRPr="0052482A" w:rsidRDefault="00223726" w:rsidP="00223726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контролировать качество и согласованность полученных результатов;</w:t>
            </w:r>
          </w:p>
          <w:p w14:paraId="7A9A510E" w14:textId="77777777" w:rsidR="00223726" w:rsidRPr="0052482A" w:rsidRDefault="00223726" w:rsidP="00223726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и нормирование труда;</w:t>
            </w:r>
          </w:p>
          <w:p w14:paraId="0D248CBC" w14:textId="77777777" w:rsidR="00223726" w:rsidRPr="0052482A" w:rsidRDefault="00223726" w:rsidP="00223726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4E37CB82" w14:textId="77777777" w:rsidR="00223726" w:rsidRPr="0052482A" w:rsidRDefault="00223726" w:rsidP="00223726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524E711B" w14:textId="4D871171" w:rsidR="00223726" w:rsidRPr="00CE2FB3" w:rsidRDefault="00223726" w:rsidP="00223726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2482A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базами данных.</w:t>
            </w:r>
          </w:p>
        </w:tc>
      </w:tr>
      <w:tr w:rsidR="00223726" w:rsidRPr="00CE2FB3" w14:paraId="6C542058" w14:textId="77777777" w:rsidTr="00223726">
        <w:tc>
          <w:tcPr>
            <w:tcW w:w="5505" w:type="dxa"/>
            <w:gridSpan w:val="2"/>
          </w:tcPr>
          <w:p w14:paraId="1D26975C" w14:textId="4C560DC6" w:rsidR="00223726" w:rsidRPr="00223726" w:rsidRDefault="002237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обязанности:</w:t>
            </w:r>
          </w:p>
        </w:tc>
        <w:tc>
          <w:tcPr>
            <w:tcW w:w="9799" w:type="dxa"/>
          </w:tcPr>
          <w:p w14:paraId="70FB8199" w14:textId="6E88B949" w:rsidR="00A63EF1" w:rsidRDefault="00223726" w:rsidP="00A63EF1">
            <w:pPr>
              <w:pStyle w:val="a4"/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="00A63EF1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в установленные сроки Федерального плана статистических работ, Производственного плана статистических работ по формированию официальной статистической информации по показателям деятельности организаций и индивидуальных предпринимателей;</w:t>
            </w:r>
          </w:p>
          <w:p w14:paraId="0FB61612" w14:textId="4E9880E9" w:rsidR="00A63EF1" w:rsidRDefault="00A63EF1" w:rsidP="00A63EF1">
            <w:pPr>
              <w:pStyle w:val="a4"/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сбор, контроль, анализ, обнаружение недостоверных первичных статистических данных, проводит работу с респондентами по закрепленному перечню организаций и индивидуальных предпринимателей по закрепленным формам федерального статистического наблюдения;</w:t>
            </w:r>
          </w:p>
          <w:p w14:paraId="0CC464BA" w14:textId="77777777" w:rsidR="00223726" w:rsidRDefault="00CD5F06" w:rsidP="00A63EF1">
            <w:pPr>
              <w:pStyle w:val="a4"/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сбор, контроль, анализ, обнаружение недостоверных первичных статистических данных, проводит работу с респондентами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сплошного федерального статистического наблюдения за деятельностью субъектов малого и среднего предпринимательства и федерального статистического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затратами на производство и продажу продукции (товаров, работ, услуг)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закрепленному перечню организаций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C6F29E" w14:textId="77777777" w:rsidR="00CD5F06" w:rsidRDefault="00CD5F06" w:rsidP="00A63EF1">
            <w:pPr>
              <w:pStyle w:val="a4"/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контроль полноты сбора отчетности от респондентов, формирование и проверку сводных итогов;</w:t>
            </w:r>
          </w:p>
          <w:p w14:paraId="6C895A25" w14:textId="37ED590A" w:rsidR="00CD5F06" w:rsidRPr="00223726" w:rsidRDefault="00CD5F06" w:rsidP="00A63EF1">
            <w:pPr>
              <w:pStyle w:val="a4"/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и представление официальной статистической информации по показателям, входящим в его компетенцию.</w:t>
            </w:r>
          </w:p>
        </w:tc>
      </w:tr>
    </w:tbl>
    <w:p w14:paraId="11F8C729" w14:textId="77777777" w:rsidR="00CE2FB3" w:rsidRPr="00CE2FB3" w:rsidRDefault="00CE2FB3">
      <w:pPr>
        <w:rPr>
          <w:rFonts w:ascii="Times New Roman" w:hAnsi="Times New Roman" w:cs="Times New Roman"/>
          <w:sz w:val="28"/>
          <w:szCs w:val="28"/>
        </w:rPr>
      </w:pPr>
    </w:p>
    <w:sectPr w:rsidR="00CE2FB3" w:rsidRPr="00CE2FB3" w:rsidSect="002237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42A"/>
    <w:multiLevelType w:val="hybridMultilevel"/>
    <w:tmpl w:val="E5AE0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5D0"/>
    <w:multiLevelType w:val="hybridMultilevel"/>
    <w:tmpl w:val="D2A0F0E0"/>
    <w:lvl w:ilvl="0" w:tplc="77624C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0969"/>
    <w:multiLevelType w:val="hybridMultilevel"/>
    <w:tmpl w:val="6F800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687"/>
    <w:multiLevelType w:val="hybridMultilevel"/>
    <w:tmpl w:val="2B6C5DC4"/>
    <w:lvl w:ilvl="0" w:tplc="43F0D3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50C2"/>
    <w:multiLevelType w:val="hybridMultilevel"/>
    <w:tmpl w:val="BF0EF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75612">
    <w:abstractNumId w:val="4"/>
  </w:num>
  <w:num w:numId="2" w16cid:durableId="125006276">
    <w:abstractNumId w:val="1"/>
  </w:num>
  <w:num w:numId="3" w16cid:durableId="194734717">
    <w:abstractNumId w:val="0"/>
  </w:num>
  <w:num w:numId="4" w16cid:durableId="170291985">
    <w:abstractNumId w:val="3"/>
  </w:num>
  <w:num w:numId="5" w16cid:durableId="1142963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B3"/>
    <w:rsid w:val="00223726"/>
    <w:rsid w:val="00261344"/>
    <w:rsid w:val="0052482A"/>
    <w:rsid w:val="00A63EF1"/>
    <w:rsid w:val="00BA4C70"/>
    <w:rsid w:val="00C86509"/>
    <w:rsid w:val="00CD5F06"/>
    <w:rsid w:val="00C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E737"/>
  <w15:chartTrackingRefBased/>
  <w15:docId w15:val="{D75A3956-3E9E-4CA8-A817-6C6241B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Светлана Сергеевна</dc:creator>
  <cp:keywords/>
  <dc:description/>
  <cp:lastModifiedBy>Чиркова Светлана Сергеевна</cp:lastModifiedBy>
  <cp:revision>2</cp:revision>
  <dcterms:created xsi:type="dcterms:W3CDTF">2024-01-31T08:56:00Z</dcterms:created>
  <dcterms:modified xsi:type="dcterms:W3CDTF">2024-01-31T08:56:00Z</dcterms:modified>
</cp:coreProperties>
</file>